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548DD4" w:themeColor="text2" w:themeTint="99"/>
          <w:u w:val="single"/>
        </w:rPr>
      </w:pPr>
      <w:r>
        <w:rPr/>
        <w:drawing>
          <wp:anchor behindDoc="0" distT="0" distB="0" distL="0" distR="0" simplePos="0" locked="0" layoutInCell="0" allowOverlap="1" relativeHeight="2">
            <wp:simplePos x="0" y="0"/>
            <wp:positionH relativeFrom="column">
              <wp:posOffset>-60960</wp:posOffset>
            </wp:positionH>
            <wp:positionV relativeFrom="paragraph">
              <wp:posOffset>93345</wp:posOffset>
            </wp:positionV>
            <wp:extent cx="2172335" cy="15259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172335" cy="1525905"/>
                    </a:xfrm>
                    <a:prstGeom prst="rect">
                      <a:avLst/>
                    </a:prstGeom>
                  </pic:spPr>
                </pic:pic>
              </a:graphicData>
            </a:graphic>
          </wp:anchor>
        </w:drawing>
      </w:r>
    </w:p>
    <w:p>
      <w:pPr>
        <w:pStyle w:val="Normal"/>
        <w:jc w:val="center"/>
        <w:rPr/>
      </w:pPr>
      <w:r>
        <w:rPr>
          <w:rFonts w:eastAsia="Arial" w:cs="Arial" w:ascii="Arial" w:hAnsi="Arial"/>
          <w:bCs/>
          <w:i w:val="false"/>
          <w:color w:val="000000"/>
          <w:sz w:val="28"/>
          <w:szCs w:val="28"/>
        </w:rPr>
        <w:t>Tout</w:t>
      </w:r>
      <w:r>
        <w:rPr>
          <w:rFonts w:eastAsia="Arial" w:cs="Arial" w:ascii="Arial" w:hAnsi="Arial"/>
          <w:bCs/>
          <w:i w:val="false"/>
          <w:color w:val="000000"/>
          <w:sz w:val="28"/>
          <w:szCs w:val="28"/>
        </w:rPr>
        <w:t>e.s et tous sont les bienvenu.e.s et attendu.e.s au Cercle Musical de Maurecourt (CMM)</w:t>
      </w:r>
    </w:p>
    <w:p>
      <w:pPr>
        <w:pStyle w:val="Normal"/>
        <w:spacing w:lineRule="auto" w:line="276"/>
        <w:jc w:val="center"/>
        <w:rPr>
          <w:color w:val="548DD4" w:themeColor="text2" w:themeTint="99"/>
          <w:u w:val="single"/>
        </w:rPr>
      </w:pPr>
      <w:r>
        <w:rPr>
          <w:color w:val="548DD4" w:themeColor="text2" w:themeTint="99"/>
          <w:u w:val="single"/>
        </w:rPr>
      </w:r>
    </w:p>
    <w:p>
      <w:pPr>
        <w:pStyle w:val="Normal"/>
        <w:jc w:val="both"/>
        <w:rPr>
          <w:color w:val="548DD4" w:themeColor="text2" w:themeTint="99"/>
          <w:u w:val="single"/>
        </w:rPr>
      </w:pPr>
      <w:r>
        <w:rPr/>
      </w:r>
    </w:p>
    <w:p>
      <w:pPr>
        <w:pStyle w:val="Normal"/>
        <w:jc w:val="both"/>
        <w:rPr>
          <w:color w:val="548DD4" w:themeColor="text2" w:themeTint="99"/>
          <w:u w:val="single"/>
        </w:rPr>
      </w:pPr>
      <w:r>
        <w:rPr>
          <w:rFonts w:eastAsia="Arial" w:cs="Arial" w:ascii="Arial" w:hAnsi="Arial"/>
          <w:color w:val="000000"/>
          <w:sz w:val="24"/>
          <w:szCs w:val="24"/>
        </w:rPr>
        <w:t xml:space="preserve">Depuis 30 ans le CMM dispense, auprès des petits et des grands, des cours individuels </w:t>
      </w:r>
      <w:r>
        <w:rPr>
          <w:rFonts w:eastAsia="Arial" w:cs="Arial" w:ascii="Arial" w:hAnsi="Arial"/>
          <w:color w:val="000000"/>
          <w:sz w:val="24"/>
          <w:szCs w:val="24"/>
        </w:rPr>
        <w:t>et</w:t>
      </w:r>
      <w:r>
        <w:rPr>
          <w:rFonts w:eastAsia="Arial" w:cs="Arial" w:ascii="Arial" w:hAnsi="Arial"/>
          <w:color w:val="000000"/>
          <w:sz w:val="24"/>
          <w:szCs w:val="24"/>
        </w:rPr>
        <w:t xml:space="preserve"> collectifs de musique instrumentale et vocale.</w:t>
      </w:r>
    </w:p>
    <w:p>
      <w:pPr>
        <w:pStyle w:val="Corpsdetexte"/>
        <w:spacing w:lineRule="auto" w:line="240" w:before="0" w:after="156"/>
        <w:jc w:val="both"/>
        <w:rPr/>
      </w:pPr>
      <w:r>
        <w:rPr>
          <w:rFonts w:eastAsia="Arial" w:cs="Arial" w:ascii="Arial" w:hAnsi="Arial"/>
          <w:b w:val="false"/>
          <w:i w:val="false"/>
          <w:color w:val="000000"/>
          <w:sz w:val="24"/>
          <w:szCs w:val="24"/>
        </w:rPr>
        <w:t>T</w:t>
      </w:r>
      <w:r>
        <w:rPr>
          <w:rFonts w:eastAsia="Arial" w:cs="Arial" w:ascii="Arial" w:hAnsi="Arial"/>
          <w:b w:val="false"/>
          <w:i w:val="false"/>
          <w:color w:val="000000"/>
          <w:sz w:val="24"/>
          <w:szCs w:val="24"/>
        </w:rPr>
        <w:t xml:space="preserve">outes les musiques vous seront enseignées dans la bonne humeur, au gré de votre progression, sans sélection. </w:t>
      </w:r>
    </w:p>
    <w:p>
      <w:pPr>
        <w:pStyle w:val="Corpsdetexte"/>
        <w:spacing w:lineRule="auto" w:line="240" w:before="0" w:after="156"/>
        <w:jc w:val="both"/>
        <w:rPr/>
      </w:pPr>
      <w:r>
        <w:rPr>
          <w:rFonts w:eastAsia="Arial" w:cs="Arial" w:ascii="Arial" w:hAnsi="Arial"/>
          <w:b w:val="false"/>
          <w:i w:val="false"/>
          <w:color w:val="000000"/>
          <w:sz w:val="24"/>
          <w:szCs w:val="24"/>
        </w:rPr>
        <w:t>Les professeur.e.s vous accompagnent dans votre envie de faire de la musique dans une ambiance détendue. Par la pratique les élèves partagent les compétences des professeur.e.s et ainsi acquièrent activement la maîtrise de leur instrument.</w:t>
      </w:r>
    </w:p>
    <w:p>
      <w:pPr>
        <w:pStyle w:val="Corpsdetexte"/>
        <w:spacing w:lineRule="auto" w:line="240" w:before="0" w:after="156"/>
        <w:jc w:val="both"/>
        <w:rPr/>
      </w:pPr>
      <w:r>
        <w:rPr>
          <w:rFonts w:eastAsia="Arial" w:cs="Arial" w:ascii="Arial" w:hAnsi="Arial"/>
          <w:b w:val="false"/>
          <w:i w:val="false"/>
          <w:color w:val="000000"/>
          <w:sz w:val="24"/>
          <w:szCs w:val="24"/>
        </w:rPr>
        <w:t xml:space="preserve">Pour devenir des artistes éclairés, les élèves découvrent peu à peu le langage musical universel tout en pratiquant dès les premiers cours leur instrument…sans oublier les concerts, les auditions, les stages, </w:t>
      </w:r>
      <w:r>
        <w:rPr>
          <w:rFonts w:eastAsia="Arial" w:cs="Arial" w:ascii="Arial" w:hAnsi="Arial"/>
          <w:b w:val="false"/>
          <w:i w:val="false"/>
          <w:color w:val="000000"/>
          <w:sz w:val="24"/>
          <w:szCs w:val="24"/>
        </w:rPr>
        <w:t>les animations...</w:t>
      </w:r>
    </w:p>
    <w:p>
      <w:pPr>
        <w:pStyle w:val="Corpsdetexte"/>
        <w:spacing w:lineRule="auto" w:line="240"/>
        <w:jc w:val="center"/>
        <w:rPr/>
      </w:pPr>
      <w:r>
        <w:rPr>
          <w:rStyle w:val="Accentuation"/>
          <w:rFonts w:eastAsia="Arial" w:cs="Arial" w:ascii="Arial" w:hAnsi="Arial"/>
          <w:b/>
          <w:bCs/>
          <w:i w:val="false"/>
          <w:color w:val="E327FF"/>
          <w:sz w:val="32"/>
          <w:szCs w:val="32"/>
          <w:u w:val="none"/>
          <w:shd w:fill="FFFFFF" w:val="clear"/>
        </w:rPr>
        <w:t xml:space="preserve">Au CMM : On apprend en faisant… </w:t>
      </w:r>
      <w:r>
        <w:rPr>
          <w:rStyle w:val="Accentuation"/>
          <w:rFonts w:eastAsia="Arial" w:cs="Arial" w:ascii="Arial" w:hAnsi="Arial"/>
          <w:b/>
          <w:bCs/>
          <w:i w:val="false"/>
          <w:color w:val="E327FF" w:themeTint="99"/>
          <w:sz w:val="32"/>
          <w:szCs w:val="32"/>
          <w:u w:val="none"/>
          <w:shd w:fill="FFFFFF" w:val="clear"/>
        </w:rPr>
        <w:t>de la Musique</w:t>
      </w:r>
    </w:p>
    <w:p>
      <w:pPr>
        <w:pStyle w:val="Corpsdetexte"/>
        <w:spacing w:lineRule="auto" w:line="240" w:before="0" w:after="156"/>
        <w:jc w:val="both"/>
        <w:rPr>
          <w:color w:val="548DD4" w:themeColor="text2" w:themeTint="99"/>
          <w:u w:val="single"/>
        </w:rPr>
      </w:pPr>
      <w:r>
        <w:rPr/>
      </w:r>
    </w:p>
    <w:p>
      <w:pPr>
        <w:pStyle w:val="Corpsdetexte"/>
        <w:spacing w:lineRule="auto" w:line="240" w:before="0" w:after="156"/>
        <w:jc w:val="both"/>
        <w:rPr>
          <w:color w:val="548DD4" w:themeColor="text2" w:themeTint="99"/>
          <w:u w:val="single"/>
        </w:rPr>
      </w:pPr>
      <w:r>
        <w:rPr>
          <w:rFonts w:eastAsia="Arial" w:cs="Arial" w:ascii="Arial" w:hAnsi="Arial"/>
          <w:b w:val="false"/>
          <w:i w:val="false"/>
          <w:color w:val="000000"/>
          <w:sz w:val="24"/>
          <w:szCs w:val="24"/>
        </w:rPr>
        <w:t xml:space="preserve">Les professeur.e.s transmettent leur Art et proposent la pratique du piano classique et jazz, guitare classique et électrique, chant lyrique et variété, violoncelle, batterie variété et </w:t>
      </w:r>
      <w:r>
        <w:rPr>
          <w:rFonts w:eastAsia="Arial" w:cs="Arial" w:ascii="Arial" w:hAnsi="Arial"/>
          <w:b w:val="false"/>
          <w:i w:val="false"/>
          <w:color w:val="000000"/>
          <w:sz w:val="24"/>
          <w:szCs w:val="24"/>
        </w:rPr>
        <w:t>percussion du Monde</w:t>
      </w:r>
      <w:r>
        <w:rPr>
          <w:rFonts w:eastAsia="Arial" w:cs="Arial" w:ascii="Arial" w:hAnsi="Arial"/>
          <w:b w:val="false"/>
          <w:i w:val="false"/>
          <w:color w:val="000000"/>
          <w:sz w:val="24"/>
          <w:szCs w:val="24"/>
        </w:rPr>
        <w:t xml:space="preserve">, flûte traversière et à bec, saxophone, </w:t>
      </w:r>
      <w:r>
        <w:rPr>
          <w:rFonts w:eastAsia="Arial" w:cs="Arial" w:ascii="Arial" w:hAnsi="Arial"/>
          <w:b w:val="false"/>
          <w:i w:val="false"/>
          <w:color w:val="000000"/>
          <w:sz w:val="24"/>
          <w:szCs w:val="24"/>
        </w:rPr>
        <w:t>violon, trompette, musique assistée par ordinateur</w:t>
      </w:r>
      <w:r>
        <w:rPr>
          <w:rFonts w:eastAsia="Arial" w:cs="Arial" w:ascii="Arial" w:hAnsi="Arial"/>
          <w:b w:val="false"/>
          <w:i w:val="false"/>
          <w:color w:val="000000"/>
          <w:sz w:val="24"/>
          <w:szCs w:val="24"/>
        </w:rPr>
        <w:t xml:space="preserve"> mais aussi, éveil musical et formation musicale (solfège)  dès 5 ans sans oublier la pratique d’ensemble :  atelier jazz, guitare, chorale…</w:t>
      </w:r>
    </w:p>
    <w:p>
      <w:pPr>
        <w:pStyle w:val="Corpsdetexte"/>
        <w:spacing w:lineRule="auto" w:line="240" w:before="0" w:after="156"/>
        <w:jc w:val="both"/>
        <w:rPr>
          <w:color w:val="548DD4" w:themeColor="text2" w:themeTint="99"/>
          <w:u w:val="single"/>
        </w:rPr>
      </w:pPr>
      <w:r>
        <w:rPr>
          <w:rFonts w:eastAsia="Roboto" w:cs="Roboto" w:ascii="Arial" w:hAnsi="Arial"/>
          <w:b w:val="false"/>
          <w:i w:val="false"/>
          <w:color w:val="000000"/>
          <w:sz w:val="24"/>
          <w:szCs w:val="24"/>
        </w:rPr>
        <w:t>Le CMM accueille en résidence deux ensembles :</w:t>
      </w:r>
    </w:p>
    <w:p>
      <w:pPr>
        <w:pStyle w:val="Corpsdetexte"/>
        <w:spacing w:lineRule="auto" w:line="240" w:before="0" w:after="156"/>
        <w:jc w:val="both"/>
        <w:rPr>
          <w:color w:val="548DD4" w:themeColor="text2" w:themeTint="99"/>
          <w:u w:val="single"/>
        </w:rPr>
      </w:pPr>
      <w:r>
        <w:rPr>
          <w:rFonts w:eastAsia="Arial" w:cs="Arial" w:ascii="Arial" w:hAnsi="Arial"/>
          <w:b w:val="false"/>
          <w:i w:val="false"/>
          <w:color w:val="000000"/>
          <w:sz w:val="24"/>
          <w:szCs w:val="24"/>
        </w:rPr>
        <w:tab/>
        <w:t xml:space="preserve">- Le Brass Band : </w:t>
      </w:r>
      <w:r>
        <w:rPr>
          <w:rFonts w:eastAsia="Arial" w:cs="Arial" w:ascii="Arial" w:hAnsi="Arial"/>
          <w:b w:val="false"/>
          <w:i w:val="false"/>
          <w:color w:val="4D5156"/>
          <w:sz w:val="24"/>
          <w:szCs w:val="24"/>
        </w:rPr>
        <w:t>composé de cuivres et  percussions.</w:t>
      </w:r>
    </w:p>
    <w:p>
      <w:pPr>
        <w:pStyle w:val="Corpsdetexte"/>
        <w:spacing w:lineRule="auto" w:line="240" w:before="0" w:after="156"/>
        <w:jc w:val="both"/>
        <w:rPr>
          <w:color w:val="548DD4" w:themeColor="text2" w:themeTint="99"/>
          <w:u w:val="single"/>
        </w:rPr>
      </w:pPr>
      <w:r>
        <w:rPr>
          <w:rFonts w:eastAsia="Arial" w:cs="Arial" w:ascii="Arial" w:hAnsi="Arial"/>
          <w:b w:val="false"/>
          <w:i w:val="false"/>
          <w:color w:val="000000"/>
          <w:sz w:val="24"/>
          <w:szCs w:val="24"/>
        </w:rPr>
        <w:tab/>
        <w:t xml:space="preserve">- Yadlajoie : Ensemble chantant : chansons contemporaines, variétés, </w:t>
        <w:tab/>
        <w:tab/>
        <w:t>comédies musicales, etc.. avec jeux scéniques.</w:t>
      </w:r>
    </w:p>
    <w:p>
      <w:pPr>
        <w:pStyle w:val="Corpsdetexte"/>
        <w:spacing w:lineRule="auto" w:line="240" w:before="0" w:after="156"/>
        <w:jc w:val="both"/>
        <w:rPr>
          <w:color w:val="548DD4" w:themeColor="text2" w:themeTint="99"/>
          <w:u w:val="single"/>
        </w:rPr>
      </w:pPr>
      <w:r>
        <w:rPr>
          <w:rFonts w:eastAsia="Arial" w:cs="Arial" w:ascii="Arial" w:hAnsi="Arial"/>
          <w:b w:val="false"/>
          <w:i w:val="false"/>
          <w:color w:val="000000"/>
          <w:sz w:val="24"/>
          <w:szCs w:val="24"/>
        </w:rPr>
        <w:t>Si le « choeur » vous en dit...venez-rejoindre ces ensembles !!!</w:t>
      </w:r>
    </w:p>
    <w:p>
      <w:pPr>
        <w:pStyle w:val="Normal"/>
        <w:spacing w:before="0" w:after="200"/>
        <w:jc w:val="both"/>
        <w:rPr>
          <w:color w:val="548DD4" w:themeColor="text2" w:themeTint="99"/>
          <w:u w:val="single"/>
        </w:rPr>
      </w:pPr>
      <w:r>
        <w:rPr>
          <w:rFonts w:eastAsia="Arial" w:cs="Arial" w:ascii="Arial" w:hAnsi="Arial"/>
          <w:b w:val="false"/>
          <w:i w:val="false"/>
          <w:color w:val="000000"/>
          <w:sz w:val="24"/>
          <w:szCs w:val="24"/>
        </w:rPr>
        <w:t>Soutenu, encouragé et subventionné par la Municipalité de Maurecourt, le CMM participe régulièrement à la vie culturelle de la ville comme de la Communauté d’Agglomération de Cergy-Pontoise. Le CMM est partenaire du réseau des Écoles de Musique de la CACP.</w:t>
      </w:r>
    </w:p>
    <w:p>
      <w:pPr>
        <w:pStyle w:val="Normal"/>
        <w:spacing w:before="0" w:after="200"/>
        <w:jc w:val="both"/>
        <w:rPr>
          <w:color w:val="548DD4" w:themeColor="text2" w:themeTint="99"/>
          <w:u w:val="single"/>
        </w:rPr>
      </w:pPr>
      <w:r>
        <w:rPr>
          <w:rFonts w:eastAsia="Arial" w:cs="Arial" w:ascii="Arial" w:hAnsi="Arial"/>
          <w:b w:val="false"/>
          <w:i w:val="false"/>
          <w:color w:val="000000"/>
          <w:sz w:val="24"/>
          <w:szCs w:val="24"/>
        </w:rPr>
        <w:t xml:space="preserve">D’autres instruments peuvent s’enseigner à la demande </w:t>
      </w:r>
      <w:r>
        <w:rPr>
          <w:rFonts w:eastAsia="Arial" w:cs="Arial" w:ascii="Arial" w:hAnsi="Arial"/>
          <w:b w:val="false"/>
          <w:i w:val="false"/>
          <w:color w:val="000000"/>
          <w:sz w:val="24"/>
          <w:szCs w:val="24"/>
        </w:rPr>
        <w:t>d’au moins 4 élèves…</w:t>
      </w:r>
    </w:p>
    <w:p>
      <w:pPr>
        <w:pStyle w:val="Normal"/>
        <w:spacing w:before="0" w:after="200"/>
        <w:jc w:val="center"/>
        <w:rPr>
          <w:b/>
          <w:b/>
          <w:bCs/>
          <w:color w:val="C9211E"/>
          <w:sz w:val="28"/>
          <w:szCs w:val="28"/>
        </w:rPr>
      </w:pPr>
      <w:r>
        <w:rPr>
          <w:rFonts w:eastAsia="Arial" w:cs="Arial" w:ascii="Arial" w:hAnsi="Arial"/>
          <w:b/>
          <w:bCs/>
          <w:i w:val="false"/>
          <w:color w:val="C9211E"/>
          <w:sz w:val="28"/>
          <w:szCs w:val="28"/>
        </w:rPr>
        <w:t>C</w:t>
      </w:r>
      <w:r>
        <w:rPr>
          <w:rFonts w:eastAsia="Arial" w:cs="Arial" w:ascii="Arial" w:hAnsi="Arial"/>
          <w:b/>
          <w:bCs/>
          <w:i w:val="false"/>
          <w:color w:val="C9211E"/>
          <w:sz w:val="28"/>
          <w:szCs w:val="28"/>
        </w:rPr>
        <w:t xml:space="preserve">ontacter :  Phlippe Lafargue 07 54 39 80 18      </w:t>
      </w:r>
      <w:r>
        <w:rPr>
          <w:rFonts w:eastAsia="Arial" w:cs="Arial" w:ascii="Arial" w:hAnsi="Arial"/>
          <w:b/>
          <w:bCs/>
          <w:i w:val="false"/>
          <w:color w:val="C9211E"/>
          <w:sz w:val="28"/>
          <w:szCs w:val="28"/>
          <w:shd w:fill="FFFF00" w:val="clear"/>
        </w:rPr>
        <w:t>directionducmm78780@laposte.net</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954e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qFormat/>
    <w:rsid w:val="00484409"/>
    <w:rPr>
      <w:rFonts w:ascii="Times New Roman" w:hAnsi="Times New Roman" w:eastAsia="Times New Roman" w:cs="Times New Roman"/>
      <w:b/>
      <w:i/>
      <w:sz w:val="24"/>
      <w:szCs w:val="20"/>
      <w:lang w:eastAsia="fr-FR"/>
    </w:rPr>
  </w:style>
  <w:style w:type="character" w:styleId="LienInternet">
    <w:name w:val="Lien Internet"/>
    <w:rsid w:val="00484409"/>
    <w:rPr>
      <w:color w:val="0000FF"/>
      <w:u w:val="single"/>
    </w:rPr>
  </w:style>
  <w:style w:type="character" w:styleId="Policepardfaut">
    <w:name w:val="Police par défaut"/>
    <w:qFormat/>
    <w:rPr/>
  </w:style>
  <w:style w:type="character" w:styleId="WW8Num1z0">
    <w:name w:val="WW8Num1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Accentuation">
    <w:name w:val="Accentuation"/>
    <w:qFormat/>
    <w:rPr>
      <w:i/>
      <w:i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484409"/>
    <w:pPr>
      <w:overflowPunct w:val="true"/>
      <w:spacing w:lineRule="auto" w:line="240" w:before="0" w:after="0"/>
      <w:jc w:val="both"/>
      <w:textAlignment w:val="baseline"/>
    </w:pPr>
    <w:rPr>
      <w:rFonts w:ascii="Times New Roman" w:hAnsi="Times New Roman" w:eastAsia="Times New Roman" w:cs="Times New Roman"/>
      <w:b/>
      <w:i/>
      <w:sz w:val="24"/>
      <w:szCs w:val="20"/>
      <w:lang w:eastAsia="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rpsdetexte22" w:customStyle="1">
    <w:name w:val="Corps de texte 22"/>
    <w:basedOn w:val="Normal"/>
    <w:qFormat/>
    <w:rsid w:val="00484409"/>
    <w:pPr>
      <w:overflowPunct w:val="true"/>
      <w:spacing w:lineRule="auto" w:line="240" w:before="0" w:after="0"/>
      <w:jc w:val="both"/>
      <w:textAlignment w:val="baseline"/>
    </w:pPr>
    <w:rPr>
      <w:rFonts w:ascii="Times New Roman" w:hAnsi="Times New Roman" w:eastAsia="Times New Roman" w:cs="Times New Roman"/>
      <w:sz w:val="24"/>
      <w:szCs w:val="20"/>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LibreOffice/7.2.7.2$Windows_X86_64 LibreOffice_project/8d71d29d553c0f7dcbfa38fbfda25ee34cce99a2</Application>
  <AppVersion>15.0000</AppVersion>
  <Pages>1</Pages>
  <Words>298</Words>
  <Characters>1676</Characters>
  <CharactersWithSpaces>1974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dc:creator>
  <dc:description/>
  <dc:language>fr-FR</dc:language>
  <cp:lastModifiedBy/>
  <dcterms:modified xsi:type="dcterms:W3CDTF">2022-08-25T10:16:20Z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